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5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DC">
        <w:rPr>
          <w:rFonts w:ascii="Times New Roman" w:hAnsi="Times New Roman" w:cs="Times New Roman"/>
          <w:b/>
          <w:sz w:val="28"/>
          <w:szCs w:val="28"/>
        </w:rPr>
        <w:t>Д О В І Д К А</w:t>
      </w:r>
    </w:p>
    <w:p w:rsidR="00C706DC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розпорядника бюджетних коштів</w:t>
      </w:r>
    </w:p>
    <w:p w:rsidR="00C706DC" w:rsidRDefault="00C706DC" w:rsidP="00C70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C" w:rsidRDefault="00C706DC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Розпорядник бюджетних коштів: </w:t>
      </w:r>
      <w:r w:rsidR="00334C30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bookmarkStart w:id="0" w:name="_GoBack"/>
      <w:bookmarkEnd w:id="0"/>
      <w:r w:rsidR="00334C30">
        <w:rPr>
          <w:rFonts w:ascii="Times New Roman" w:hAnsi="Times New Roman" w:cs="Times New Roman"/>
          <w:sz w:val="28"/>
          <w:szCs w:val="28"/>
          <w:u w:val="single"/>
        </w:rPr>
        <w:t>здоров'я обласної державної адміністрації</w:t>
      </w:r>
    </w:p>
    <w:p w:rsidR="00C706DC" w:rsidRDefault="00C706DC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304A71">
        <w:rPr>
          <w:rFonts w:ascii="Times New Roman" w:hAnsi="Times New Roman" w:cs="Times New Roman"/>
          <w:b/>
          <w:sz w:val="28"/>
          <w:szCs w:val="28"/>
        </w:rPr>
        <w:t>дентифікаційний код юридичної особи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01DC">
        <w:rPr>
          <w:rFonts w:ascii="Times New Roman" w:hAnsi="Times New Roman" w:cs="Times New Roman"/>
          <w:sz w:val="28"/>
          <w:szCs w:val="28"/>
          <w:u w:val="single"/>
        </w:rPr>
        <w:t>02013202</w:t>
      </w: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A71">
        <w:rPr>
          <w:rFonts w:ascii="Times New Roman" w:hAnsi="Times New Roman" w:cs="Times New Roman"/>
          <w:b/>
          <w:sz w:val="28"/>
          <w:szCs w:val="28"/>
        </w:rPr>
        <w:t>Місцезнаходження:</w:t>
      </w:r>
      <w:r w:rsidR="00C706DC" w:rsidRPr="00304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u w:val="single"/>
        </w:rPr>
        <w:t>вул.. 295 Стрілецької дивізії, 21,</w:t>
      </w:r>
      <w:r w:rsidR="00BE01DC" w:rsidRPr="00BE01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u w:val="single"/>
        </w:rPr>
        <w:t>м. Херсон, Херсонська обл., 73000, тел./факс  (0552)</w:t>
      </w:r>
      <w:r w:rsidR="00A435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u w:val="single"/>
        </w:rPr>
        <w:t>42 03 59.</w:t>
      </w:r>
    </w:p>
    <w:p w:rsid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06DC" w:rsidRPr="00304A71" w:rsidRDefault="00304A71" w:rsidP="00C70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(</w:t>
      </w:r>
      <w:r w:rsidR="00B22337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u w:val="single"/>
        </w:rPr>
        <w:t>Короленко Віктор Миколайович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C706DC" w:rsidRPr="0030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E"/>
    <w:rsid w:val="00304A71"/>
    <w:rsid w:val="00334C30"/>
    <w:rsid w:val="003E59A5"/>
    <w:rsid w:val="009933CE"/>
    <w:rsid w:val="00A4351B"/>
    <w:rsid w:val="00B22337"/>
    <w:rsid w:val="00BE01DC"/>
    <w:rsid w:val="00C706DC"/>
    <w:rsid w:val="00E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1F71"/>
  <w15:docId w15:val="{89D22D03-5066-4D73-8A9B-899D643E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MSI</cp:lastModifiedBy>
  <cp:revision>8</cp:revision>
  <dcterms:created xsi:type="dcterms:W3CDTF">2018-05-18T06:55:00Z</dcterms:created>
  <dcterms:modified xsi:type="dcterms:W3CDTF">2021-08-08T17:11:00Z</dcterms:modified>
</cp:coreProperties>
</file>